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27211C" w:rsidRDefault="0027211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27211C" w:rsidRDefault="0027211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27211C" w:rsidRDefault="0027211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27211C" w:rsidRDefault="0027211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27211C" w:rsidRDefault="0027211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27211C" w:rsidRDefault="0027211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8369F7">
      <w:pPr>
        <w:spacing w:after="0" w:line="240" w:lineRule="auto"/>
      </w:pPr>
    </w:p>
    <w:p w14:paraId="21C907C3" w14:textId="1C694197" w:rsidR="004A6D15" w:rsidRPr="00A648AD" w:rsidRDefault="004A6D15" w:rsidP="00A648AD">
      <w:pPr>
        <w:pStyle w:val="BodyText"/>
        <w:tabs>
          <w:tab w:val="left" w:pos="9900"/>
        </w:tabs>
        <w:spacing w:line="280" w:lineRule="atLeast"/>
        <w:ind w:right="86"/>
        <w:rPr>
          <w:rFonts w:ascii="Helvetica" w:hAnsi="Helvetica"/>
          <w:b/>
          <w:bCs/>
          <w:caps/>
          <w:sz w:val="16"/>
          <w:szCs w:val="16"/>
        </w:rPr>
      </w:pPr>
      <w:r>
        <w:rPr>
          <w:rFonts w:ascii="Helvetica" w:hAnsi="Helvetica"/>
          <w:b/>
          <w:bCs/>
          <w:caps/>
          <w:sz w:val="22"/>
          <w:szCs w:val="22"/>
        </w:rPr>
        <w:t xml:space="preserve">  </w:t>
      </w:r>
    </w:p>
    <w:p w14:paraId="7EA59569" w14:textId="34D5338B" w:rsidR="00352E21" w:rsidRDefault="00BA25B8" w:rsidP="00A648AD">
      <w:pPr>
        <w:pStyle w:val="BodyText"/>
        <w:tabs>
          <w:tab w:val="left" w:pos="9900"/>
        </w:tabs>
        <w:spacing w:line="280" w:lineRule="atLeast"/>
        <w:ind w:left="-547" w:right="86"/>
        <w:jc w:val="center"/>
        <w:rPr>
          <w:rFonts w:ascii="Helvetica" w:hAnsi="Helvetica"/>
          <w:b/>
          <w:bCs/>
          <w:caps/>
          <w:sz w:val="22"/>
          <w:szCs w:val="22"/>
        </w:rPr>
      </w:pPr>
      <w:r>
        <w:rPr>
          <w:rFonts w:ascii="Helvetica" w:hAnsi="Helvetica"/>
          <w:b/>
          <w:bCs/>
          <w:caps/>
          <w:sz w:val="22"/>
          <w:szCs w:val="22"/>
        </w:rPr>
        <w:t>Baschieri &amp; pellagri</w:t>
      </w:r>
      <w:r w:rsidR="00DB124B" w:rsidRPr="00DB124B">
        <w:rPr>
          <w:rFonts w:ascii="Helvetica" w:hAnsi="Helvetica"/>
          <w:b/>
          <w:bCs/>
          <w:caps/>
          <w:sz w:val="22"/>
          <w:szCs w:val="22"/>
          <w:vertAlign w:val="superscript"/>
        </w:rPr>
        <w:t>®</w:t>
      </w:r>
      <w:r>
        <w:rPr>
          <w:rFonts w:ascii="Helvetica" w:hAnsi="Helvetica"/>
          <w:b/>
          <w:bCs/>
          <w:caps/>
          <w:sz w:val="22"/>
          <w:szCs w:val="22"/>
        </w:rPr>
        <w:t xml:space="preserve"> </w:t>
      </w:r>
      <w:r w:rsidR="00BC676B">
        <w:rPr>
          <w:rFonts w:ascii="Helvetica" w:hAnsi="Helvetica"/>
          <w:b/>
          <w:bCs/>
          <w:caps/>
          <w:sz w:val="22"/>
          <w:szCs w:val="22"/>
        </w:rPr>
        <w:t xml:space="preserve">ANNOUNCE UNVEILING OF AMERICAN WEBSITE </w:t>
      </w:r>
    </w:p>
    <w:p w14:paraId="49E852F5" w14:textId="5F96E58D" w:rsidR="00A76651" w:rsidRDefault="0027211C" w:rsidP="00A648AD">
      <w:pPr>
        <w:pStyle w:val="BodyText"/>
        <w:tabs>
          <w:tab w:val="left" w:pos="9900"/>
        </w:tabs>
        <w:spacing w:line="280" w:lineRule="atLeast"/>
        <w:ind w:left="-547" w:right="86"/>
        <w:jc w:val="center"/>
        <w:rPr>
          <w:rFonts w:ascii="Helvetica" w:hAnsi="Helvetica"/>
          <w:b/>
          <w:bCs/>
          <w:sz w:val="22"/>
          <w:szCs w:val="22"/>
        </w:rPr>
      </w:pPr>
      <w:r>
        <w:rPr>
          <w:rFonts w:ascii="Helvetica" w:hAnsi="Helvetica"/>
          <w:b/>
          <w:bCs/>
          <w:sz w:val="22"/>
          <w:szCs w:val="22"/>
        </w:rPr>
        <w:t>New S</w:t>
      </w:r>
      <w:r w:rsidR="00BC676B">
        <w:rPr>
          <w:rFonts w:ascii="Helvetica" w:hAnsi="Helvetica"/>
          <w:b/>
          <w:bCs/>
          <w:sz w:val="22"/>
          <w:szCs w:val="22"/>
        </w:rPr>
        <w:t>ite Part o</w:t>
      </w:r>
      <w:r w:rsidR="00913C3D">
        <w:rPr>
          <w:rFonts w:ascii="Helvetica" w:hAnsi="Helvetica"/>
          <w:b/>
          <w:bCs/>
          <w:sz w:val="22"/>
          <w:szCs w:val="22"/>
        </w:rPr>
        <w:t>f Company’s Ongoing Pledge to Excellence and Expansion into U.S.</w:t>
      </w:r>
    </w:p>
    <w:p w14:paraId="05E42292" w14:textId="01C12358" w:rsidR="00CF183E" w:rsidRPr="00A648AD" w:rsidRDefault="00CF183E" w:rsidP="00A648AD">
      <w:pPr>
        <w:pStyle w:val="BodyText"/>
        <w:tabs>
          <w:tab w:val="left" w:pos="9900"/>
        </w:tabs>
        <w:ind w:left="-547" w:right="90"/>
        <w:jc w:val="center"/>
        <w:rPr>
          <w:rFonts w:ascii="Helvetica" w:hAnsi="Helvetica"/>
          <w:b/>
          <w:bCs/>
          <w:sz w:val="20"/>
        </w:rPr>
      </w:pPr>
    </w:p>
    <w:p w14:paraId="0FC71EA0" w14:textId="4AFCF4D4" w:rsidR="00DB124B" w:rsidRPr="00A648AD" w:rsidRDefault="00924F81" w:rsidP="00A648AD">
      <w:pPr>
        <w:widowControl w:val="0"/>
        <w:tabs>
          <w:tab w:val="left" w:pos="8280"/>
        </w:tabs>
        <w:autoSpaceDE w:val="0"/>
        <w:autoSpaceDN w:val="0"/>
        <w:adjustRightInd w:val="0"/>
        <w:spacing w:after="0" w:line="240" w:lineRule="auto"/>
        <w:ind w:left="-630"/>
        <w:rPr>
          <w:rFonts w:ascii="Helvetica" w:hAnsi="Helvetica"/>
          <w:noProof/>
          <w:sz w:val="20"/>
          <w:szCs w:val="20"/>
        </w:rPr>
      </w:pPr>
      <w:bookmarkStart w:id="0" w:name="_GoBack"/>
      <w:bookmarkEnd w:id="0"/>
      <w:proofErr w:type="spellStart"/>
      <w:r w:rsidRPr="00A648AD">
        <w:rPr>
          <w:rFonts w:ascii="Helvetica" w:hAnsi="Helvetica"/>
          <w:sz w:val="20"/>
          <w:szCs w:val="20"/>
        </w:rPr>
        <w:t>Baschieri</w:t>
      </w:r>
      <w:proofErr w:type="spellEnd"/>
      <w:r w:rsidRPr="00A648AD">
        <w:rPr>
          <w:rFonts w:ascii="Helvetica" w:hAnsi="Helvetica"/>
          <w:sz w:val="20"/>
          <w:szCs w:val="20"/>
        </w:rPr>
        <w:t xml:space="preserve"> &amp; </w:t>
      </w:r>
      <w:proofErr w:type="spellStart"/>
      <w:r w:rsidRPr="00A648AD">
        <w:rPr>
          <w:rFonts w:ascii="Helvetica" w:hAnsi="Helvetica"/>
          <w:sz w:val="20"/>
          <w:szCs w:val="20"/>
        </w:rPr>
        <w:t>Pellagri</w:t>
      </w:r>
      <w:proofErr w:type="spellEnd"/>
      <w:r w:rsidR="00DB124B" w:rsidRPr="00A648AD">
        <w:rPr>
          <w:rFonts w:ascii="Helvetica" w:hAnsi="Helvetica"/>
          <w:sz w:val="20"/>
          <w:szCs w:val="20"/>
          <w:vertAlign w:val="superscript"/>
        </w:rPr>
        <w:t>®</w:t>
      </w:r>
      <w:r w:rsidRPr="00A648AD">
        <w:rPr>
          <w:rFonts w:ascii="Helvetica" w:hAnsi="Helvetica"/>
          <w:sz w:val="20"/>
          <w:szCs w:val="20"/>
        </w:rPr>
        <w:t xml:space="preserve"> </w:t>
      </w:r>
      <w:r w:rsidR="00DE1303" w:rsidRPr="00A648AD">
        <w:rPr>
          <w:rFonts w:ascii="Helvetica" w:hAnsi="Helvetica"/>
          <w:sz w:val="20"/>
          <w:szCs w:val="20"/>
        </w:rPr>
        <w:t xml:space="preserve">(B&amp;P) </w:t>
      </w:r>
      <w:r w:rsidR="00DB124B" w:rsidRPr="00A648AD">
        <w:rPr>
          <w:rFonts w:ascii="Helvetica" w:hAnsi="Helvetica"/>
          <w:sz w:val="20"/>
          <w:szCs w:val="20"/>
        </w:rPr>
        <w:t xml:space="preserve">is proud to announce the launch of </w:t>
      </w:r>
      <w:r w:rsidR="00254968" w:rsidRPr="00A648AD">
        <w:rPr>
          <w:rFonts w:ascii="Helvetica" w:hAnsi="Helvetica"/>
          <w:sz w:val="20"/>
          <w:szCs w:val="20"/>
        </w:rPr>
        <w:t>its</w:t>
      </w:r>
      <w:r w:rsidR="00DB124B" w:rsidRPr="00A648AD">
        <w:rPr>
          <w:rFonts w:ascii="Helvetica" w:hAnsi="Helvetica"/>
          <w:sz w:val="20"/>
          <w:szCs w:val="20"/>
        </w:rPr>
        <w:t xml:space="preserve"> new website at </w:t>
      </w:r>
      <w:hyperlink r:id="rId9" w:history="1">
        <w:r w:rsidR="00DB124B" w:rsidRPr="00A648AD">
          <w:rPr>
            <w:rStyle w:val="Hyperlink"/>
            <w:rFonts w:ascii="Helvetica" w:hAnsi="Helvetica"/>
            <w:sz w:val="20"/>
            <w:szCs w:val="20"/>
          </w:rPr>
          <w:t>www.baschieri-pellagriusa.com</w:t>
        </w:r>
      </w:hyperlink>
      <w:r w:rsidR="00DB124B" w:rsidRPr="00A648AD">
        <w:rPr>
          <w:rFonts w:ascii="Helvetica" w:hAnsi="Helvetica"/>
          <w:sz w:val="20"/>
          <w:szCs w:val="20"/>
        </w:rPr>
        <w:t xml:space="preserve"> as part of their </w:t>
      </w:r>
      <w:r w:rsidR="00BF129A" w:rsidRPr="00A648AD">
        <w:rPr>
          <w:rFonts w:ascii="Helvetica" w:hAnsi="Helvetica"/>
          <w:sz w:val="20"/>
          <w:szCs w:val="20"/>
        </w:rPr>
        <w:t>extension</w:t>
      </w:r>
      <w:r w:rsidR="00DB124B" w:rsidRPr="00A648AD">
        <w:rPr>
          <w:rFonts w:ascii="Helvetica" w:hAnsi="Helvetica"/>
          <w:sz w:val="20"/>
          <w:szCs w:val="20"/>
        </w:rPr>
        <w:t xml:space="preserve"> into the United States. </w:t>
      </w:r>
      <w:r w:rsidR="00351C0E" w:rsidRPr="00A648AD">
        <w:rPr>
          <w:rFonts w:ascii="Helvetica" w:hAnsi="Helvetica"/>
          <w:noProof/>
          <w:sz w:val="20"/>
          <w:szCs w:val="20"/>
        </w:rPr>
        <w:t xml:space="preserve">The company, an Italian-based and globally renown premium ammunition manufacturer, </w:t>
      </w:r>
      <w:r w:rsidR="00DB124B" w:rsidRPr="00A648AD">
        <w:rPr>
          <w:rFonts w:ascii="Helvetica" w:hAnsi="Helvetica"/>
          <w:noProof/>
          <w:sz w:val="20"/>
          <w:szCs w:val="20"/>
        </w:rPr>
        <w:t>recently introduced its full line of shotgun shells for the hunting market</w:t>
      </w:r>
      <w:r w:rsidR="00351C0E" w:rsidRPr="00A648AD">
        <w:rPr>
          <w:rFonts w:ascii="Helvetica" w:hAnsi="Helvetica"/>
          <w:noProof/>
          <w:sz w:val="20"/>
          <w:szCs w:val="20"/>
        </w:rPr>
        <w:t>,</w:t>
      </w:r>
      <w:r w:rsidR="00DB124B" w:rsidRPr="00A648AD">
        <w:rPr>
          <w:rFonts w:ascii="Helvetica" w:hAnsi="Helvetica"/>
          <w:noProof/>
          <w:sz w:val="20"/>
          <w:szCs w:val="20"/>
        </w:rPr>
        <w:t xml:space="preserve"> which includes a dozen different cartridge designs for everything from upland, waterfowl and turkey hunting to hog and big game hunting.  The new site </w:t>
      </w:r>
      <w:r w:rsidR="00BF129A" w:rsidRPr="00A648AD">
        <w:rPr>
          <w:rFonts w:ascii="Helvetica" w:hAnsi="Helvetica"/>
          <w:noProof/>
          <w:sz w:val="20"/>
          <w:szCs w:val="20"/>
        </w:rPr>
        <w:t>offers quick and easy access to essential information on the company’s core products, an att</w:t>
      </w:r>
      <w:r w:rsidR="00254968" w:rsidRPr="00A648AD">
        <w:rPr>
          <w:rFonts w:ascii="Helvetica" w:hAnsi="Helvetica"/>
          <w:noProof/>
          <w:sz w:val="20"/>
          <w:szCs w:val="20"/>
        </w:rPr>
        <w:t>r</w:t>
      </w:r>
      <w:r w:rsidR="00BF129A" w:rsidRPr="00A648AD">
        <w:rPr>
          <w:rFonts w:ascii="Helvetica" w:hAnsi="Helvetica"/>
          <w:noProof/>
          <w:sz w:val="20"/>
          <w:szCs w:val="20"/>
        </w:rPr>
        <w:t xml:space="preserve">active design and </w:t>
      </w:r>
      <w:r w:rsidR="00AA33BC" w:rsidRPr="00A648AD">
        <w:rPr>
          <w:rFonts w:ascii="Helvetica" w:hAnsi="Helvetica"/>
          <w:noProof/>
          <w:sz w:val="20"/>
          <w:szCs w:val="20"/>
        </w:rPr>
        <w:t xml:space="preserve">features </w:t>
      </w:r>
      <w:r w:rsidR="00BF129A" w:rsidRPr="00A648AD">
        <w:rPr>
          <w:rFonts w:ascii="Helvetica" w:hAnsi="Helvetica"/>
          <w:noProof/>
          <w:sz w:val="20"/>
          <w:szCs w:val="20"/>
        </w:rPr>
        <w:t>the most current search and navigation technologies</w:t>
      </w:r>
      <w:r w:rsidR="00AA33BC" w:rsidRPr="00A648AD">
        <w:rPr>
          <w:rFonts w:ascii="Helvetica" w:hAnsi="Helvetica"/>
          <w:noProof/>
          <w:sz w:val="20"/>
          <w:szCs w:val="20"/>
        </w:rPr>
        <w:t>,</w:t>
      </w:r>
      <w:r w:rsidR="00BF129A" w:rsidRPr="00A648AD">
        <w:rPr>
          <w:rFonts w:ascii="Helvetica" w:hAnsi="Helvetica"/>
          <w:noProof/>
          <w:sz w:val="20"/>
          <w:szCs w:val="20"/>
        </w:rPr>
        <w:t xml:space="preserve"> all focused on a more engaging user experience.</w:t>
      </w:r>
    </w:p>
    <w:p w14:paraId="3A674E6D" w14:textId="77777777" w:rsidR="00A648AD" w:rsidRPr="00A648AD" w:rsidRDefault="00A648AD" w:rsidP="00A648AD">
      <w:pPr>
        <w:widowControl w:val="0"/>
        <w:tabs>
          <w:tab w:val="left" w:pos="8280"/>
        </w:tabs>
        <w:autoSpaceDE w:val="0"/>
        <w:autoSpaceDN w:val="0"/>
        <w:adjustRightInd w:val="0"/>
        <w:spacing w:after="0" w:line="240" w:lineRule="auto"/>
        <w:ind w:left="-630"/>
        <w:rPr>
          <w:rFonts w:ascii="Helvetica" w:hAnsi="Helvetica"/>
          <w:noProof/>
          <w:sz w:val="20"/>
          <w:szCs w:val="20"/>
        </w:rPr>
      </w:pPr>
    </w:p>
    <w:p w14:paraId="4DA5243A" w14:textId="2BDD6055" w:rsidR="00351C0E" w:rsidRPr="00A648AD" w:rsidRDefault="00351C0E" w:rsidP="00A648AD">
      <w:pPr>
        <w:widowControl w:val="0"/>
        <w:tabs>
          <w:tab w:val="left" w:pos="8280"/>
        </w:tabs>
        <w:autoSpaceDE w:val="0"/>
        <w:autoSpaceDN w:val="0"/>
        <w:adjustRightInd w:val="0"/>
        <w:spacing w:after="0" w:line="240" w:lineRule="auto"/>
        <w:ind w:left="-630"/>
        <w:rPr>
          <w:rFonts w:ascii="Helvetica" w:hAnsi="Helvetica"/>
          <w:sz w:val="20"/>
          <w:szCs w:val="20"/>
        </w:rPr>
      </w:pPr>
      <w:r w:rsidRPr="00A648AD">
        <w:rPr>
          <w:rFonts w:ascii="Helvetica" w:hAnsi="Helvetica"/>
          <w:noProof/>
          <w:sz w:val="20"/>
          <w:szCs w:val="20"/>
        </w:rPr>
        <w:t>“</w:t>
      </w:r>
      <w:r w:rsidR="000F666F" w:rsidRPr="00A648AD">
        <w:rPr>
          <w:rFonts w:ascii="Helvetica" w:hAnsi="Helvetica"/>
          <w:noProof/>
          <w:sz w:val="20"/>
          <w:szCs w:val="20"/>
        </w:rPr>
        <w:t xml:space="preserve">At B&amp;P we have a long tradition of product reliability and superior performance for each of our products,” said </w:t>
      </w:r>
      <w:r w:rsidR="000F666F" w:rsidRPr="00A648AD">
        <w:rPr>
          <w:rFonts w:ascii="Helvetica" w:hAnsi="Helvetica"/>
          <w:sz w:val="20"/>
          <w:szCs w:val="20"/>
        </w:rPr>
        <w:t xml:space="preserve">Vice President George </w:t>
      </w:r>
      <w:proofErr w:type="spellStart"/>
      <w:r w:rsidR="000F666F" w:rsidRPr="00A648AD">
        <w:rPr>
          <w:rFonts w:ascii="Helvetica" w:hAnsi="Helvetica"/>
          <w:sz w:val="20"/>
          <w:szCs w:val="20"/>
        </w:rPr>
        <w:t>Klaybourne</w:t>
      </w:r>
      <w:proofErr w:type="spellEnd"/>
      <w:r w:rsidR="000F666F" w:rsidRPr="00A648AD">
        <w:rPr>
          <w:rFonts w:ascii="Helvetica" w:hAnsi="Helvetica"/>
          <w:sz w:val="20"/>
          <w:szCs w:val="20"/>
        </w:rPr>
        <w:t xml:space="preserve">, of </w:t>
      </w:r>
      <w:proofErr w:type="spellStart"/>
      <w:r w:rsidR="000F666F" w:rsidRPr="00A648AD">
        <w:rPr>
          <w:rFonts w:ascii="Helvetica" w:hAnsi="Helvetica"/>
          <w:sz w:val="20"/>
          <w:szCs w:val="20"/>
        </w:rPr>
        <w:t>Baschieri</w:t>
      </w:r>
      <w:proofErr w:type="spellEnd"/>
      <w:r w:rsidR="000F666F" w:rsidRPr="00A648AD">
        <w:rPr>
          <w:rFonts w:ascii="Helvetica" w:hAnsi="Helvetica"/>
          <w:sz w:val="20"/>
          <w:szCs w:val="20"/>
        </w:rPr>
        <w:t xml:space="preserve"> &amp;</w:t>
      </w:r>
      <w:r w:rsidR="009A115F" w:rsidRPr="00A648AD">
        <w:rPr>
          <w:rFonts w:ascii="Helvetica" w:hAnsi="Helvetica"/>
          <w:sz w:val="20"/>
          <w:szCs w:val="20"/>
        </w:rPr>
        <w:t xml:space="preserve"> </w:t>
      </w:r>
      <w:proofErr w:type="spellStart"/>
      <w:r w:rsidR="000F666F" w:rsidRPr="00A648AD">
        <w:rPr>
          <w:rFonts w:ascii="Helvetica" w:hAnsi="Helvetica"/>
          <w:sz w:val="20"/>
          <w:szCs w:val="20"/>
        </w:rPr>
        <w:t>Pellagri</w:t>
      </w:r>
      <w:proofErr w:type="spellEnd"/>
      <w:r w:rsidR="000F666F" w:rsidRPr="00A648AD">
        <w:rPr>
          <w:rFonts w:ascii="Helvetica" w:hAnsi="Helvetica"/>
          <w:sz w:val="20"/>
          <w:szCs w:val="20"/>
        </w:rPr>
        <w:t xml:space="preserve"> USA.  “We believe this </w:t>
      </w:r>
      <w:r w:rsidR="00200B9F" w:rsidRPr="00A648AD">
        <w:rPr>
          <w:rFonts w:ascii="Helvetica" w:hAnsi="Helvetica"/>
          <w:sz w:val="20"/>
          <w:szCs w:val="20"/>
        </w:rPr>
        <w:t>commitment</w:t>
      </w:r>
      <w:r w:rsidR="000F666F" w:rsidRPr="00A648AD">
        <w:rPr>
          <w:rFonts w:ascii="Helvetica" w:hAnsi="Helvetica"/>
          <w:sz w:val="20"/>
          <w:szCs w:val="20"/>
        </w:rPr>
        <w:t xml:space="preserve"> is reflected in our new site</w:t>
      </w:r>
      <w:r w:rsidR="00200B9F" w:rsidRPr="00A648AD">
        <w:rPr>
          <w:rFonts w:ascii="Helvetica" w:hAnsi="Helvetica"/>
          <w:sz w:val="20"/>
          <w:szCs w:val="20"/>
        </w:rPr>
        <w:t>, a place</w:t>
      </w:r>
      <w:r w:rsidR="000F666F" w:rsidRPr="00A648AD">
        <w:rPr>
          <w:rFonts w:ascii="Helvetica" w:hAnsi="Helvetica"/>
          <w:sz w:val="20"/>
          <w:szCs w:val="20"/>
        </w:rPr>
        <w:t xml:space="preserve"> where consumers, distributors and media can connect with the company and learn about our products and be informed with the company’s latest news.”</w:t>
      </w:r>
    </w:p>
    <w:p w14:paraId="2838721B" w14:textId="77777777" w:rsidR="00A648AD" w:rsidRPr="00A648AD" w:rsidRDefault="00A648AD" w:rsidP="00A648AD">
      <w:pPr>
        <w:widowControl w:val="0"/>
        <w:tabs>
          <w:tab w:val="left" w:pos="8280"/>
        </w:tabs>
        <w:autoSpaceDE w:val="0"/>
        <w:autoSpaceDN w:val="0"/>
        <w:adjustRightInd w:val="0"/>
        <w:spacing w:after="0" w:line="240" w:lineRule="auto"/>
        <w:ind w:left="-630"/>
        <w:rPr>
          <w:rFonts w:ascii="Helvetica" w:hAnsi="Helvetica"/>
          <w:sz w:val="20"/>
          <w:szCs w:val="20"/>
        </w:rPr>
      </w:pPr>
    </w:p>
    <w:p w14:paraId="66665DCA" w14:textId="748A6008" w:rsidR="00931FC5" w:rsidRPr="00A648AD" w:rsidRDefault="00913C3D" w:rsidP="00A648AD">
      <w:pPr>
        <w:widowControl w:val="0"/>
        <w:tabs>
          <w:tab w:val="left" w:pos="8280"/>
        </w:tabs>
        <w:autoSpaceDE w:val="0"/>
        <w:autoSpaceDN w:val="0"/>
        <w:adjustRightInd w:val="0"/>
        <w:spacing w:after="0" w:line="240" w:lineRule="auto"/>
        <w:ind w:left="-630"/>
        <w:rPr>
          <w:rFonts w:ascii="Helvetica" w:hAnsi="Helvetica"/>
          <w:sz w:val="20"/>
          <w:szCs w:val="20"/>
        </w:rPr>
      </w:pPr>
      <w:r w:rsidRPr="00A648AD">
        <w:rPr>
          <w:rFonts w:ascii="Helvetica" w:hAnsi="Helvetica"/>
          <w:sz w:val="20"/>
          <w:szCs w:val="20"/>
        </w:rPr>
        <w:t xml:space="preserve">The new </w:t>
      </w:r>
      <w:r w:rsidR="00200B9F" w:rsidRPr="00A648AD">
        <w:rPr>
          <w:rFonts w:ascii="Helvetica" w:hAnsi="Helvetica"/>
          <w:sz w:val="20"/>
          <w:szCs w:val="20"/>
        </w:rPr>
        <w:t>U.S.-</w:t>
      </w:r>
      <w:r w:rsidRPr="00A648AD">
        <w:rPr>
          <w:rFonts w:ascii="Helvetica" w:hAnsi="Helvetica"/>
          <w:sz w:val="20"/>
          <w:szCs w:val="20"/>
        </w:rPr>
        <w:t xml:space="preserve">focused </w:t>
      </w:r>
      <w:r w:rsidR="00200B9F" w:rsidRPr="00A648AD">
        <w:rPr>
          <w:rFonts w:ascii="Helvetica" w:hAnsi="Helvetica"/>
          <w:sz w:val="20"/>
          <w:szCs w:val="20"/>
        </w:rPr>
        <w:t xml:space="preserve">B&amp;P website boasts a modern and refined design and in addition to product, news and general company information, features in-depth </w:t>
      </w:r>
      <w:r w:rsidR="009A115F" w:rsidRPr="00A648AD">
        <w:rPr>
          <w:rFonts w:ascii="Helvetica" w:hAnsi="Helvetica"/>
          <w:sz w:val="20"/>
          <w:szCs w:val="20"/>
        </w:rPr>
        <w:t>detail</w:t>
      </w:r>
      <w:r w:rsidR="00200B9F" w:rsidRPr="00A648AD">
        <w:rPr>
          <w:rFonts w:ascii="Helvetica" w:hAnsi="Helvetica"/>
          <w:sz w:val="20"/>
          <w:szCs w:val="20"/>
        </w:rPr>
        <w:t xml:space="preserve"> on the company’s storied and respected 130-year shooting history, its extensive research and development (R&amp;D) </w:t>
      </w:r>
      <w:r w:rsidR="00701DE4" w:rsidRPr="00A648AD">
        <w:rPr>
          <w:rFonts w:ascii="Helvetica" w:hAnsi="Helvetica"/>
          <w:sz w:val="20"/>
          <w:szCs w:val="20"/>
        </w:rPr>
        <w:t>practices as well as how it works to continue its assurance to producing only the highest quality products.</w:t>
      </w:r>
      <w:r w:rsidR="00931FC5" w:rsidRPr="00A648AD">
        <w:rPr>
          <w:rFonts w:ascii="Helvetica" w:hAnsi="Helvetica"/>
          <w:sz w:val="20"/>
          <w:szCs w:val="20"/>
        </w:rPr>
        <w:t xml:space="preserve">  </w:t>
      </w:r>
      <w:r w:rsidR="009A115F" w:rsidRPr="00A648AD">
        <w:rPr>
          <w:rFonts w:ascii="Helvetica" w:hAnsi="Helvetica"/>
          <w:sz w:val="20"/>
          <w:szCs w:val="20"/>
        </w:rPr>
        <w:t>The site showcases B&amp;P’s</w:t>
      </w:r>
      <w:r w:rsidR="00931FC5" w:rsidRPr="00A648AD">
        <w:rPr>
          <w:rFonts w:ascii="Helvetica" w:hAnsi="Helvetica"/>
          <w:sz w:val="20"/>
          <w:szCs w:val="20"/>
        </w:rPr>
        <w:t xml:space="preserve"> legacy of unmatched passion and commitment to the hunting and competitive shooting community, </w:t>
      </w:r>
      <w:r w:rsidR="009A115F" w:rsidRPr="00A648AD">
        <w:rPr>
          <w:rFonts w:ascii="Helvetica" w:hAnsi="Helvetica"/>
          <w:sz w:val="20"/>
          <w:szCs w:val="20"/>
        </w:rPr>
        <w:t>and on the</w:t>
      </w:r>
      <w:r w:rsidR="00931FC5" w:rsidRPr="00A648AD">
        <w:rPr>
          <w:rFonts w:ascii="Helvetica" w:hAnsi="Helvetica"/>
          <w:sz w:val="20"/>
          <w:szCs w:val="20"/>
        </w:rPr>
        <w:t xml:space="preserve"> company’s focus</w:t>
      </w:r>
      <w:r w:rsidR="009A115F" w:rsidRPr="00A648AD">
        <w:rPr>
          <w:rFonts w:ascii="Helvetica" w:hAnsi="Helvetica"/>
          <w:sz w:val="20"/>
          <w:szCs w:val="20"/>
        </w:rPr>
        <w:t xml:space="preserve"> –</w:t>
      </w:r>
      <w:r w:rsidR="00931FC5" w:rsidRPr="00A648AD">
        <w:rPr>
          <w:rFonts w:ascii="Helvetica" w:hAnsi="Helvetica"/>
          <w:sz w:val="20"/>
          <w:szCs w:val="20"/>
        </w:rPr>
        <w:t xml:space="preserve"> to be the uniquely reliable and consistent choice of passionate shooters and hunters worldwide.  It remains the cartridge of choice for </w:t>
      </w:r>
      <w:r w:rsidR="00931FC5" w:rsidRPr="00A648AD">
        <w:rPr>
          <w:rFonts w:ascii="Helvetica" w:hAnsi="Helvetica"/>
          <w:noProof/>
          <w:sz w:val="20"/>
          <w:szCs w:val="20"/>
        </w:rPr>
        <w:t xml:space="preserve">Olympians and professional competitive shooters since the 1920s and has been </w:t>
      </w:r>
      <w:r w:rsidR="00931FC5" w:rsidRPr="00A648AD">
        <w:rPr>
          <w:rFonts w:ascii="Helvetica" w:hAnsi="Helvetica"/>
          <w:sz w:val="20"/>
          <w:szCs w:val="20"/>
        </w:rPr>
        <w:t>the ammo of choice behind eight Olympic Gold medals, four Silver medals and two Bronze medals, in addition to countless Championship Gold medals.</w:t>
      </w:r>
    </w:p>
    <w:p w14:paraId="187E4CBA" w14:textId="77777777" w:rsidR="00A648AD" w:rsidRPr="00A648AD" w:rsidRDefault="00A648AD" w:rsidP="00A648AD">
      <w:pPr>
        <w:widowControl w:val="0"/>
        <w:tabs>
          <w:tab w:val="left" w:pos="8280"/>
        </w:tabs>
        <w:autoSpaceDE w:val="0"/>
        <w:autoSpaceDN w:val="0"/>
        <w:adjustRightInd w:val="0"/>
        <w:spacing w:after="0" w:line="240" w:lineRule="auto"/>
        <w:ind w:left="-630"/>
        <w:rPr>
          <w:rFonts w:ascii="Helvetica" w:hAnsi="Helvetica"/>
          <w:sz w:val="20"/>
          <w:szCs w:val="20"/>
        </w:rPr>
      </w:pPr>
    </w:p>
    <w:p w14:paraId="5F62DFB6" w14:textId="394FD9CD" w:rsidR="00254968" w:rsidRPr="00A648AD" w:rsidRDefault="00254968" w:rsidP="00A648AD">
      <w:pPr>
        <w:widowControl w:val="0"/>
        <w:autoSpaceDE w:val="0"/>
        <w:autoSpaceDN w:val="0"/>
        <w:adjustRightInd w:val="0"/>
        <w:spacing w:after="0" w:line="240" w:lineRule="auto"/>
        <w:ind w:left="-630"/>
        <w:rPr>
          <w:rFonts w:ascii="Helvetica" w:hAnsi="Helvetica"/>
          <w:sz w:val="20"/>
          <w:szCs w:val="20"/>
        </w:rPr>
      </w:pPr>
      <w:proofErr w:type="spellStart"/>
      <w:r w:rsidRPr="00A648AD">
        <w:rPr>
          <w:rFonts w:ascii="Helvetica" w:hAnsi="Helvetica" w:cs="Helvetica"/>
          <w:sz w:val="20"/>
          <w:szCs w:val="20"/>
        </w:rPr>
        <w:t>Baschieri</w:t>
      </w:r>
      <w:proofErr w:type="spellEnd"/>
      <w:r w:rsidRPr="00A648AD">
        <w:rPr>
          <w:rFonts w:ascii="Helvetica" w:hAnsi="Helvetica" w:cs="Helvetica"/>
          <w:sz w:val="20"/>
          <w:szCs w:val="20"/>
        </w:rPr>
        <w:t xml:space="preserve"> &amp; </w:t>
      </w:r>
      <w:proofErr w:type="spellStart"/>
      <w:r w:rsidRPr="00A648AD">
        <w:rPr>
          <w:rFonts w:ascii="Helvetica" w:hAnsi="Helvetica" w:cs="Helvetica"/>
          <w:sz w:val="20"/>
          <w:szCs w:val="20"/>
        </w:rPr>
        <w:t>Pellagri</w:t>
      </w:r>
      <w:proofErr w:type="spellEnd"/>
      <w:r w:rsidRPr="00A648AD">
        <w:rPr>
          <w:rFonts w:ascii="Helvetica" w:hAnsi="Helvetica" w:cs="Helvetica"/>
          <w:sz w:val="20"/>
          <w:szCs w:val="20"/>
        </w:rPr>
        <w:t xml:space="preserve"> (B&amp;P) Ammunition was founded in 1885 when </w:t>
      </w:r>
      <w:proofErr w:type="spellStart"/>
      <w:r w:rsidRPr="00A648AD">
        <w:rPr>
          <w:rFonts w:ascii="Helvetica" w:hAnsi="Helvetica" w:cs="Helvetica"/>
          <w:sz w:val="20"/>
          <w:szCs w:val="20"/>
        </w:rPr>
        <w:t>Settimio</w:t>
      </w:r>
      <w:proofErr w:type="spellEnd"/>
      <w:r w:rsidRPr="00A648AD">
        <w:rPr>
          <w:rFonts w:ascii="Helvetica" w:hAnsi="Helvetica" w:cs="Helvetica"/>
          <w:sz w:val="20"/>
          <w:szCs w:val="20"/>
        </w:rPr>
        <w:t xml:space="preserve"> </w:t>
      </w:r>
      <w:proofErr w:type="spellStart"/>
      <w:r w:rsidRPr="00A648AD">
        <w:rPr>
          <w:rFonts w:ascii="Helvetica" w:hAnsi="Helvetica" w:cs="Helvetica"/>
          <w:sz w:val="20"/>
          <w:szCs w:val="20"/>
        </w:rPr>
        <w:t>Baschieri</w:t>
      </w:r>
      <w:proofErr w:type="spellEnd"/>
      <w:r w:rsidRPr="00A648AD">
        <w:rPr>
          <w:rFonts w:ascii="Helvetica" w:hAnsi="Helvetica" w:cs="Helvetica"/>
          <w:sz w:val="20"/>
          <w:szCs w:val="20"/>
        </w:rPr>
        <w:t xml:space="preserve">, a dedicated hunter and Guido </w:t>
      </w:r>
      <w:proofErr w:type="spellStart"/>
      <w:r w:rsidRPr="00A648AD">
        <w:rPr>
          <w:rFonts w:ascii="Helvetica" w:hAnsi="Helvetica" w:cs="Helvetica"/>
          <w:sz w:val="20"/>
          <w:szCs w:val="20"/>
        </w:rPr>
        <w:t>Pellagri</w:t>
      </w:r>
      <w:proofErr w:type="spellEnd"/>
      <w:r w:rsidRPr="00A648AD">
        <w:rPr>
          <w:rFonts w:ascii="Helvetica" w:hAnsi="Helvetica" w:cs="Helvetica"/>
          <w:sz w:val="20"/>
          <w:szCs w:val="20"/>
        </w:rPr>
        <w:t>, a chemistry graduate, first created a smokeless or “white” gunpowder. At the time, only black powder was used which required great amounts of powder and produced large amounts of smoke. Since then, the company has grown to become a premier, worldwide leader and producer and distributor of powders, Gordon System</w:t>
      </w:r>
      <w:r w:rsidRPr="00A648AD">
        <w:rPr>
          <w:rFonts w:ascii="Helvetica" w:hAnsi="Helvetica" w:cs="Arial"/>
          <w:color w:val="313131"/>
          <w:sz w:val="20"/>
          <w:szCs w:val="20"/>
        </w:rPr>
        <w:t>®</w:t>
      </w:r>
      <w:r w:rsidRPr="00A648AD">
        <w:rPr>
          <w:rFonts w:ascii="Helvetica" w:hAnsi="Helvetica" w:cs="Helvetica"/>
          <w:position w:val="13"/>
          <w:sz w:val="20"/>
          <w:szCs w:val="20"/>
        </w:rPr>
        <w:t xml:space="preserve"> </w:t>
      </w:r>
      <w:r w:rsidRPr="00A648AD">
        <w:rPr>
          <w:rFonts w:ascii="Helvetica" w:hAnsi="Helvetica" w:cs="Helvetica"/>
          <w:sz w:val="20"/>
          <w:szCs w:val="20"/>
        </w:rPr>
        <w:t>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For more information, visit</w:t>
      </w:r>
      <w:r w:rsidRPr="00A648AD">
        <w:rPr>
          <w:rFonts w:ascii="Helvetica" w:hAnsi="Helvetica"/>
          <w:sz w:val="20"/>
          <w:szCs w:val="20"/>
        </w:rPr>
        <w:t xml:space="preserve"> </w:t>
      </w:r>
      <w:hyperlink r:id="rId10" w:history="1">
        <w:r w:rsidRPr="00842567">
          <w:rPr>
            <w:rStyle w:val="Hyperlink"/>
            <w:rFonts w:ascii="Helvetica" w:hAnsi="Helvetica" w:cs="Calibri"/>
            <w:sz w:val="20"/>
            <w:szCs w:val="20"/>
            <w:u w:color="1E00FF"/>
          </w:rPr>
          <w:t>www.baschieri-pellagriusa.com.</w:t>
        </w:r>
      </w:hyperlink>
    </w:p>
    <w:p w14:paraId="6F2D3623" w14:textId="77777777" w:rsidR="00254968" w:rsidRPr="00A648AD" w:rsidRDefault="00254968" w:rsidP="00254968">
      <w:pPr>
        <w:pStyle w:val="BearPR04"/>
        <w:spacing w:line="240" w:lineRule="auto"/>
        <w:ind w:left="-630"/>
        <w:rPr>
          <w:sz w:val="19"/>
          <w:szCs w:val="19"/>
        </w:rPr>
      </w:pPr>
      <w:r w:rsidRPr="00A648AD">
        <w:rPr>
          <w:color w:val="000000"/>
          <w:sz w:val="19"/>
          <w:szCs w:val="19"/>
          <w:lang w:bidi="x-none"/>
        </w:rPr>
        <w:t xml:space="preserve">“Like” B&amp;P USA on </w:t>
      </w:r>
      <w:r w:rsidRPr="00A648AD">
        <w:rPr>
          <w:noProof/>
          <w:sz w:val="19"/>
          <w:szCs w:val="19"/>
        </w:rPr>
        <w:drawing>
          <wp:inline distT="0" distB="0" distL="0" distR="0" wp14:anchorId="5DA34609" wp14:editId="5BC29DF6">
            <wp:extent cx="952500" cy="317500"/>
            <wp:effectExtent l="0" t="0" r="12700" b="12700"/>
            <wp:docPr id="9" name="Picture 2" descr="Description: facebook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cebook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inline>
        </w:drawing>
      </w:r>
      <w:r w:rsidRPr="00A648AD">
        <w:rPr>
          <w:sz w:val="19"/>
          <w:szCs w:val="19"/>
        </w:rPr>
        <w:t xml:space="preserve"> </w:t>
      </w:r>
      <w:r w:rsidRPr="00A648AD">
        <w:rPr>
          <w:color w:val="000000"/>
          <w:sz w:val="19"/>
          <w:szCs w:val="19"/>
          <w:lang w:bidi="x-none"/>
        </w:rPr>
        <w:t>to keep up with the latest product and company news.</w:t>
      </w:r>
    </w:p>
    <w:p w14:paraId="3482C192" w14:textId="77777777" w:rsidR="00254968" w:rsidRDefault="00254968" w:rsidP="00254968">
      <w:pPr>
        <w:pStyle w:val="BodyText2"/>
        <w:spacing w:after="0" w:line="240" w:lineRule="auto"/>
        <w:ind w:right="-540"/>
        <w:jc w:val="left"/>
        <w:rPr>
          <w:rStyle w:val="Strong"/>
          <w:rFonts w:ascii="Helvetica" w:hAnsi="Helvetica"/>
          <w:i/>
          <w:sz w:val="18"/>
          <w:szCs w:val="18"/>
        </w:rPr>
      </w:pPr>
    </w:p>
    <w:p w14:paraId="16D7B7C4" w14:textId="1E088CFF" w:rsidR="00D20857" w:rsidRPr="005457B8" w:rsidRDefault="00254968" w:rsidP="00A648AD">
      <w:pPr>
        <w:pStyle w:val="BodyText2"/>
        <w:spacing w:after="0" w:line="240" w:lineRule="auto"/>
        <w:ind w:left="-630" w:right="-540"/>
        <w:jc w:val="left"/>
        <w:rPr>
          <w:rFonts w:ascii="Helvetica" w:hAnsi="Helvetica"/>
          <w:b/>
          <w:sz w:val="18"/>
          <w:szCs w:val="18"/>
        </w:rPr>
      </w:pPr>
      <w:r w:rsidRPr="00C866F6">
        <w:rPr>
          <w:rStyle w:val="Strong"/>
          <w:rFonts w:ascii="Helvetica" w:hAnsi="Helvetica"/>
          <w:i/>
          <w:sz w:val="18"/>
          <w:szCs w:val="18"/>
        </w:rPr>
        <w:t xml:space="preserve">Editor’s Note: For hi-res images and releases, please visit our online Press Room at </w:t>
      </w:r>
      <w:hyperlink r:id="rId13" w:history="1">
        <w:r w:rsidRPr="00C866F6">
          <w:rPr>
            <w:rStyle w:val="Hyperlink"/>
            <w:rFonts w:ascii="Helvetica" w:hAnsi="Helvetica"/>
            <w:i/>
            <w:sz w:val="18"/>
            <w:szCs w:val="18"/>
          </w:rPr>
          <w:t>www.full-throttlecommunications.com</w:t>
        </w:r>
      </w:hyperlink>
      <w:r w:rsidRPr="00C866F6">
        <w:rPr>
          <w:rStyle w:val="Strong"/>
          <w:rFonts w:ascii="Helvetica" w:hAnsi="Helvetica"/>
          <w:i/>
          <w:sz w:val="18"/>
          <w:szCs w:val="18"/>
        </w:rPr>
        <w:t xml:space="preserve">. </w:t>
      </w:r>
    </w:p>
    <w:sectPr w:rsidR="00D20857" w:rsidRPr="005457B8" w:rsidSect="00185ECD">
      <w:headerReference w:type="default" r:id="rId14"/>
      <w:footerReference w:type="default" r:id="rId15"/>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27211C" w:rsidRDefault="0027211C">
      <w:pPr>
        <w:spacing w:after="0" w:line="240" w:lineRule="auto"/>
      </w:pPr>
      <w:r>
        <w:separator/>
      </w:r>
    </w:p>
  </w:endnote>
  <w:endnote w:type="continuationSeparator" w:id="0">
    <w:p w14:paraId="5B02608A" w14:textId="77777777" w:rsidR="0027211C" w:rsidRDefault="0027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2C6B195E" w:rsidR="0027211C" w:rsidRDefault="0027211C">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27211C" w:rsidRDefault="0027211C">
      <w:pPr>
        <w:spacing w:after="0" w:line="240" w:lineRule="auto"/>
      </w:pPr>
      <w:r>
        <w:separator/>
      </w:r>
    </w:p>
  </w:footnote>
  <w:footnote w:type="continuationSeparator" w:id="0">
    <w:p w14:paraId="5DCE8128" w14:textId="77777777" w:rsidR="0027211C" w:rsidRDefault="002721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27211C" w:rsidRDefault="0027211C">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27211C" w:rsidRDefault="0027211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27211C" w:rsidRDefault="0027211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27211C" w:rsidRDefault="0027211C">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27211C" w:rsidRDefault="0027211C">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27211C" w:rsidRDefault="0027211C">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27211C" w:rsidRDefault="0027211C">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27211C" w:rsidRDefault="0027211C">
                    <w:r>
                      <w:rPr>
                        <w:noProof/>
                      </w:rPr>
                      <w:drawing>
                        <wp:inline distT="0" distB="0" distL="0" distR="0" wp14:anchorId="3588A971" wp14:editId="56D925CC">
                          <wp:extent cx="2176145" cy="1447800"/>
                          <wp:effectExtent l="0" t="0" r="8255" b="0"/>
                          <wp:docPr id="12"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27211C" w:rsidRDefault="0027211C">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27211C" w:rsidRPr="00237F4A" w:rsidRDefault="0027211C">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27211C" w:rsidRPr="00237F4A" w:rsidRDefault="0027211C">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27211C" w:rsidRDefault="0027211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27211C" w:rsidRPr="00237F4A" w:rsidRDefault="0027211C">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27211C" w:rsidRPr="00237F4A" w:rsidRDefault="0027211C">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27211C" w:rsidRDefault="0027211C">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27211C" w:rsidRPr="00237F4A" w:rsidRDefault="0027211C">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27211C" w:rsidRPr="00237F4A" w:rsidRDefault="0027211C">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27211C" w:rsidRPr="00237F4A" w:rsidRDefault="0027211C">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27211C" w:rsidRPr="00237F4A" w:rsidRDefault="0027211C">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0915"/>
    <w:rsid w:val="00022342"/>
    <w:rsid w:val="000379F1"/>
    <w:rsid w:val="00044C71"/>
    <w:rsid w:val="00046512"/>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CA0"/>
    <w:rsid w:val="000A5EE7"/>
    <w:rsid w:val="000A6F36"/>
    <w:rsid w:val="000C36F2"/>
    <w:rsid w:val="000D0145"/>
    <w:rsid w:val="000D09F6"/>
    <w:rsid w:val="000D29EB"/>
    <w:rsid w:val="000D6058"/>
    <w:rsid w:val="000E1912"/>
    <w:rsid w:val="000F05D3"/>
    <w:rsid w:val="000F5C98"/>
    <w:rsid w:val="000F666F"/>
    <w:rsid w:val="0010622D"/>
    <w:rsid w:val="001074AA"/>
    <w:rsid w:val="00111262"/>
    <w:rsid w:val="00111C08"/>
    <w:rsid w:val="0011303C"/>
    <w:rsid w:val="001140D2"/>
    <w:rsid w:val="00123D2D"/>
    <w:rsid w:val="00127AEC"/>
    <w:rsid w:val="0013296B"/>
    <w:rsid w:val="00132E63"/>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DBA"/>
    <w:rsid w:val="00185ECD"/>
    <w:rsid w:val="00186029"/>
    <w:rsid w:val="00186742"/>
    <w:rsid w:val="0019183D"/>
    <w:rsid w:val="001A5D16"/>
    <w:rsid w:val="001A63C4"/>
    <w:rsid w:val="001B15D3"/>
    <w:rsid w:val="001B2EA1"/>
    <w:rsid w:val="001B65FF"/>
    <w:rsid w:val="001B78E3"/>
    <w:rsid w:val="001C2750"/>
    <w:rsid w:val="001C4274"/>
    <w:rsid w:val="001D1B04"/>
    <w:rsid w:val="001D5F31"/>
    <w:rsid w:val="001D74AF"/>
    <w:rsid w:val="001E20E0"/>
    <w:rsid w:val="001E621D"/>
    <w:rsid w:val="001F1433"/>
    <w:rsid w:val="001F2454"/>
    <w:rsid w:val="00200B9F"/>
    <w:rsid w:val="00202FBC"/>
    <w:rsid w:val="002115F2"/>
    <w:rsid w:val="00214938"/>
    <w:rsid w:val="00216351"/>
    <w:rsid w:val="00236B57"/>
    <w:rsid w:val="00237F4A"/>
    <w:rsid w:val="002429D6"/>
    <w:rsid w:val="00243CFD"/>
    <w:rsid w:val="00251D59"/>
    <w:rsid w:val="00252FA2"/>
    <w:rsid w:val="00254968"/>
    <w:rsid w:val="00264C63"/>
    <w:rsid w:val="0027211C"/>
    <w:rsid w:val="00273F28"/>
    <w:rsid w:val="002753E1"/>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CEA"/>
    <w:rsid w:val="002E7241"/>
    <w:rsid w:val="002E7879"/>
    <w:rsid w:val="002E7A26"/>
    <w:rsid w:val="002F16FA"/>
    <w:rsid w:val="002F5CAF"/>
    <w:rsid w:val="003006D0"/>
    <w:rsid w:val="0030694B"/>
    <w:rsid w:val="003131D6"/>
    <w:rsid w:val="00313D4E"/>
    <w:rsid w:val="00323760"/>
    <w:rsid w:val="00324B50"/>
    <w:rsid w:val="00330AD4"/>
    <w:rsid w:val="00330B90"/>
    <w:rsid w:val="003310C7"/>
    <w:rsid w:val="00333CEA"/>
    <w:rsid w:val="0034779E"/>
    <w:rsid w:val="00351C0E"/>
    <w:rsid w:val="00352E21"/>
    <w:rsid w:val="00354A1C"/>
    <w:rsid w:val="00355723"/>
    <w:rsid w:val="00360564"/>
    <w:rsid w:val="0037390B"/>
    <w:rsid w:val="00375EF4"/>
    <w:rsid w:val="003872CE"/>
    <w:rsid w:val="00390002"/>
    <w:rsid w:val="00391E46"/>
    <w:rsid w:val="003A1D6C"/>
    <w:rsid w:val="003A3206"/>
    <w:rsid w:val="003A499D"/>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88D"/>
    <w:rsid w:val="004A25D4"/>
    <w:rsid w:val="004A4A04"/>
    <w:rsid w:val="004A6D15"/>
    <w:rsid w:val="004C15A7"/>
    <w:rsid w:val="004C3052"/>
    <w:rsid w:val="004C64A3"/>
    <w:rsid w:val="004D22D7"/>
    <w:rsid w:val="004D5D65"/>
    <w:rsid w:val="004D6C8C"/>
    <w:rsid w:val="004D7FE3"/>
    <w:rsid w:val="004E3696"/>
    <w:rsid w:val="004E4745"/>
    <w:rsid w:val="004E4AE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42DE0"/>
    <w:rsid w:val="005457B8"/>
    <w:rsid w:val="005457F7"/>
    <w:rsid w:val="00546C39"/>
    <w:rsid w:val="00563FF0"/>
    <w:rsid w:val="0056437D"/>
    <w:rsid w:val="00571DA0"/>
    <w:rsid w:val="00576549"/>
    <w:rsid w:val="00580D62"/>
    <w:rsid w:val="005834C5"/>
    <w:rsid w:val="00587587"/>
    <w:rsid w:val="005877DB"/>
    <w:rsid w:val="00587CC0"/>
    <w:rsid w:val="005910A8"/>
    <w:rsid w:val="00594A6C"/>
    <w:rsid w:val="00594CCF"/>
    <w:rsid w:val="005A2599"/>
    <w:rsid w:val="005A26F3"/>
    <w:rsid w:val="005A2C48"/>
    <w:rsid w:val="005B06F7"/>
    <w:rsid w:val="005B1F2A"/>
    <w:rsid w:val="005B33D2"/>
    <w:rsid w:val="005B6A7E"/>
    <w:rsid w:val="005B73B8"/>
    <w:rsid w:val="005C299F"/>
    <w:rsid w:val="005C3F87"/>
    <w:rsid w:val="005C7428"/>
    <w:rsid w:val="005E243A"/>
    <w:rsid w:val="005F462D"/>
    <w:rsid w:val="005F6EB9"/>
    <w:rsid w:val="006003BA"/>
    <w:rsid w:val="006012E0"/>
    <w:rsid w:val="0060176F"/>
    <w:rsid w:val="00601C65"/>
    <w:rsid w:val="0060439C"/>
    <w:rsid w:val="00615ECF"/>
    <w:rsid w:val="006201E3"/>
    <w:rsid w:val="00624FB5"/>
    <w:rsid w:val="00632534"/>
    <w:rsid w:val="00640C14"/>
    <w:rsid w:val="00640F95"/>
    <w:rsid w:val="00641D93"/>
    <w:rsid w:val="0064268A"/>
    <w:rsid w:val="00642C71"/>
    <w:rsid w:val="006510C4"/>
    <w:rsid w:val="0065224C"/>
    <w:rsid w:val="00654AF3"/>
    <w:rsid w:val="00665278"/>
    <w:rsid w:val="0066760D"/>
    <w:rsid w:val="00681C22"/>
    <w:rsid w:val="0069479D"/>
    <w:rsid w:val="006950D2"/>
    <w:rsid w:val="006951DE"/>
    <w:rsid w:val="006A1BC4"/>
    <w:rsid w:val="006A1D2F"/>
    <w:rsid w:val="006A6D88"/>
    <w:rsid w:val="006B2469"/>
    <w:rsid w:val="006B24CC"/>
    <w:rsid w:val="006B40DF"/>
    <w:rsid w:val="006B5A3C"/>
    <w:rsid w:val="006B6E51"/>
    <w:rsid w:val="006C0C93"/>
    <w:rsid w:val="006C4909"/>
    <w:rsid w:val="006D08F3"/>
    <w:rsid w:val="006D2D3D"/>
    <w:rsid w:val="006D399D"/>
    <w:rsid w:val="006D4F9B"/>
    <w:rsid w:val="006D5584"/>
    <w:rsid w:val="006E1893"/>
    <w:rsid w:val="006E4B80"/>
    <w:rsid w:val="006E4BD6"/>
    <w:rsid w:val="006E708B"/>
    <w:rsid w:val="006F0D39"/>
    <w:rsid w:val="006F0FD6"/>
    <w:rsid w:val="006F1990"/>
    <w:rsid w:val="006F22DC"/>
    <w:rsid w:val="006F26CC"/>
    <w:rsid w:val="006F4144"/>
    <w:rsid w:val="006F45A5"/>
    <w:rsid w:val="006F46DF"/>
    <w:rsid w:val="006F4B63"/>
    <w:rsid w:val="006F56B6"/>
    <w:rsid w:val="00701DE4"/>
    <w:rsid w:val="0070585B"/>
    <w:rsid w:val="007060F4"/>
    <w:rsid w:val="007068C6"/>
    <w:rsid w:val="0071034C"/>
    <w:rsid w:val="007142E0"/>
    <w:rsid w:val="00714DAD"/>
    <w:rsid w:val="007174A1"/>
    <w:rsid w:val="00717BCE"/>
    <w:rsid w:val="007206D7"/>
    <w:rsid w:val="00721190"/>
    <w:rsid w:val="007234AB"/>
    <w:rsid w:val="00725E96"/>
    <w:rsid w:val="00726A5F"/>
    <w:rsid w:val="007277BA"/>
    <w:rsid w:val="0073278F"/>
    <w:rsid w:val="007475A1"/>
    <w:rsid w:val="00753FF2"/>
    <w:rsid w:val="00754E8F"/>
    <w:rsid w:val="00756BA9"/>
    <w:rsid w:val="00761B48"/>
    <w:rsid w:val="00762198"/>
    <w:rsid w:val="007700C6"/>
    <w:rsid w:val="007745E4"/>
    <w:rsid w:val="00775307"/>
    <w:rsid w:val="00782685"/>
    <w:rsid w:val="0078364B"/>
    <w:rsid w:val="00787238"/>
    <w:rsid w:val="007917F7"/>
    <w:rsid w:val="0079394E"/>
    <w:rsid w:val="007A37ED"/>
    <w:rsid w:val="007B4195"/>
    <w:rsid w:val="007B4E78"/>
    <w:rsid w:val="007B5CBD"/>
    <w:rsid w:val="007B6F4C"/>
    <w:rsid w:val="007C79A2"/>
    <w:rsid w:val="007D001A"/>
    <w:rsid w:val="007D0098"/>
    <w:rsid w:val="007D35A7"/>
    <w:rsid w:val="007D3A4A"/>
    <w:rsid w:val="007D3B43"/>
    <w:rsid w:val="007D7AFE"/>
    <w:rsid w:val="007E1684"/>
    <w:rsid w:val="007E289C"/>
    <w:rsid w:val="007F0F96"/>
    <w:rsid w:val="007F0FFD"/>
    <w:rsid w:val="008105D5"/>
    <w:rsid w:val="008112CF"/>
    <w:rsid w:val="00811AE1"/>
    <w:rsid w:val="008211F6"/>
    <w:rsid w:val="00824EA0"/>
    <w:rsid w:val="0083114B"/>
    <w:rsid w:val="0083158C"/>
    <w:rsid w:val="00832D94"/>
    <w:rsid w:val="008369F7"/>
    <w:rsid w:val="00842567"/>
    <w:rsid w:val="00845920"/>
    <w:rsid w:val="008503BA"/>
    <w:rsid w:val="00850AED"/>
    <w:rsid w:val="00852721"/>
    <w:rsid w:val="008529CA"/>
    <w:rsid w:val="00863F7A"/>
    <w:rsid w:val="008644BE"/>
    <w:rsid w:val="008718CA"/>
    <w:rsid w:val="00872F73"/>
    <w:rsid w:val="00875EFF"/>
    <w:rsid w:val="00877A6B"/>
    <w:rsid w:val="00890358"/>
    <w:rsid w:val="008969C2"/>
    <w:rsid w:val="008A1577"/>
    <w:rsid w:val="008A284D"/>
    <w:rsid w:val="008A3DEA"/>
    <w:rsid w:val="008A7E4E"/>
    <w:rsid w:val="008B1920"/>
    <w:rsid w:val="008B41B5"/>
    <w:rsid w:val="008B7A06"/>
    <w:rsid w:val="008C115D"/>
    <w:rsid w:val="008C2F00"/>
    <w:rsid w:val="008C5FB7"/>
    <w:rsid w:val="008E21A6"/>
    <w:rsid w:val="008E40FA"/>
    <w:rsid w:val="008E59C8"/>
    <w:rsid w:val="008F0D30"/>
    <w:rsid w:val="008F142F"/>
    <w:rsid w:val="008F1ED1"/>
    <w:rsid w:val="008F3E8E"/>
    <w:rsid w:val="008F4619"/>
    <w:rsid w:val="008F671E"/>
    <w:rsid w:val="00902BF2"/>
    <w:rsid w:val="009102AC"/>
    <w:rsid w:val="00911671"/>
    <w:rsid w:val="00913C3D"/>
    <w:rsid w:val="00916059"/>
    <w:rsid w:val="009213BB"/>
    <w:rsid w:val="00924F81"/>
    <w:rsid w:val="0092504B"/>
    <w:rsid w:val="00931FC5"/>
    <w:rsid w:val="00932EBF"/>
    <w:rsid w:val="009361E5"/>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15F"/>
    <w:rsid w:val="009A1422"/>
    <w:rsid w:val="009A1674"/>
    <w:rsid w:val="009A1E7E"/>
    <w:rsid w:val="009A627D"/>
    <w:rsid w:val="009B1ACB"/>
    <w:rsid w:val="009B780A"/>
    <w:rsid w:val="009C3522"/>
    <w:rsid w:val="009C6C32"/>
    <w:rsid w:val="009C7534"/>
    <w:rsid w:val="009D7F9E"/>
    <w:rsid w:val="009E1316"/>
    <w:rsid w:val="009E5B7D"/>
    <w:rsid w:val="00A01566"/>
    <w:rsid w:val="00A03FAC"/>
    <w:rsid w:val="00A0443D"/>
    <w:rsid w:val="00A06E9B"/>
    <w:rsid w:val="00A071A0"/>
    <w:rsid w:val="00A13D58"/>
    <w:rsid w:val="00A206DD"/>
    <w:rsid w:val="00A245A0"/>
    <w:rsid w:val="00A30CDD"/>
    <w:rsid w:val="00A318A6"/>
    <w:rsid w:val="00A31C6A"/>
    <w:rsid w:val="00A3411C"/>
    <w:rsid w:val="00A358CB"/>
    <w:rsid w:val="00A35A84"/>
    <w:rsid w:val="00A50EC5"/>
    <w:rsid w:val="00A620E7"/>
    <w:rsid w:val="00A62603"/>
    <w:rsid w:val="00A648AD"/>
    <w:rsid w:val="00A65D0C"/>
    <w:rsid w:val="00A664DE"/>
    <w:rsid w:val="00A7159A"/>
    <w:rsid w:val="00A73698"/>
    <w:rsid w:val="00A76651"/>
    <w:rsid w:val="00A82357"/>
    <w:rsid w:val="00A837E8"/>
    <w:rsid w:val="00A8419A"/>
    <w:rsid w:val="00A85340"/>
    <w:rsid w:val="00A8559B"/>
    <w:rsid w:val="00A928B1"/>
    <w:rsid w:val="00A92FBD"/>
    <w:rsid w:val="00A93EB7"/>
    <w:rsid w:val="00A93EBD"/>
    <w:rsid w:val="00A95BF1"/>
    <w:rsid w:val="00AA1503"/>
    <w:rsid w:val="00AA1F23"/>
    <w:rsid w:val="00AA32B7"/>
    <w:rsid w:val="00AA33BC"/>
    <w:rsid w:val="00AA6959"/>
    <w:rsid w:val="00AB5BF3"/>
    <w:rsid w:val="00AC0801"/>
    <w:rsid w:val="00AC0CD0"/>
    <w:rsid w:val="00AC0E16"/>
    <w:rsid w:val="00AC5837"/>
    <w:rsid w:val="00AD078D"/>
    <w:rsid w:val="00AD2729"/>
    <w:rsid w:val="00AD4D69"/>
    <w:rsid w:val="00AE5099"/>
    <w:rsid w:val="00AF34E5"/>
    <w:rsid w:val="00AF3738"/>
    <w:rsid w:val="00AF3F23"/>
    <w:rsid w:val="00AF4600"/>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577EB"/>
    <w:rsid w:val="00B64303"/>
    <w:rsid w:val="00B70230"/>
    <w:rsid w:val="00B70AA5"/>
    <w:rsid w:val="00B76EB9"/>
    <w:rsid w:val="00B77412"/>
    <w:rsid w:val="00B77F2B"/>
    <w:rsid w:val="00B82EEF"/>
    <w:rsid w:val="00B8663F"/>
    <w:rsid w:val="00B87C43"/>
    <w:rsid w:val="00B92165"/>
    <w:rsid w:val="00B923CB"/>
    <w:rsid w:val="00B95BDF"/>
    <w:rsid w:val="00B97256"/>
    <w:rsid w:val="00BA25B8"/>
    <w:rsid w:val="00BA7B1B"/>
    <w:rsid w:val="00BB2E37"/>
    <w:rsid w:val="00BB3471"/>
    <w:rsid w:val="00BB5C8D"/>
    <w:rsid w:val="00BC5665"/>
    <w:rsid w:val="00BC676B"/>
    <w:rsid w:val="00BC7BBD"/>
    <w:rsid w:val="00BD1091"/>
    <w:rsid w:val="00BE05F4"/>
    <w:rsid w:val="00BF129A"/>
    <w:rsid w:val="00BF270E"/>
    <w:rsid w:val="00BF55AB"/>
    <w:rsid w:val="00BF5655"/>
    <w:rsid w:val="00C05578"/>
    <w:rsid w:val="00C10512"/>
    <w:rsid w:val="00C10FDD"/>
    <w:rsid w:val="00C11F77"/>
    <w:rsid w:val="00C217C1"/>
    <w:rsid w:val="00C30F0C"/>
    <w:rsid w:val="00C33F9A"/>
    <w:rsid w:val="00C402D4"/>
    <w:rsid w:val="00C42CD4"/>
    <w:rsid w:val="00C46FE3"/>
    <w:rsid w:val="00C50A96"/>
    <w:rsid w:val="00C54642"/>
    <w:rsid w:val="00C7110D"/>
    <w:rsid w:val="00C75722"/>
    <w:rsid w:val="00C840CC"/>
    <w:rsid w:val="00C841A5"/>
    <w:rsid w:val="00C866F6"/>
    <w:rsid w:val="00C87A6A"/>
    <w:rsid w:val="00C91BF2"/>
    <w:rsid w:val="00CA136A"/>
    <w:rsid w:val="00CB079E"/>
    <w:rsid w:val="00CB1012"/>
    <w:rsid w:val="00CB1CF3"/>
    <w:rsid w:val="00CC518C"/>
    <w:rsid w:val="00CC6550"/>
    <w:rsid w:val="00CD0CC7"/>
    <w:rsid w:val="00CD4C47"/>
    <w:rsid w:val="00CD7FC1"/>
    <w:rsid w:val="00CE467B"/>
    <w:rsid w:val="00CF0E28"/>
    <w:rsid w:val="00CF183E"/>
    <w:rsid w:val="00CF2933"/>
    <w:rsid w:val="00CF320F"/>
    <w:rsid w:val="00CF646E"/>
    <w:rsid w:val="00D00287"/>
    <w:rsid w:val="00D01D25"/>
    <w:rsid w:val="00D1285A"/>
    <w:rsid w:val="00D13E41"/>
    <w:rsid w:val="00D165BF"/>
    <w:rsid w:val="00D20857"/>
    <w:rsid w:val="00D23329"/>
    <w:rsid w:val="00D27513"/>
    <w:rsid w:val="00D2788B"/>
    <w:rsid w:val="00D27DFA"/>
    <w:rsid w:val="00D31C90"/>
    <w:rsid w:val="00D340A5"/>
    <w:rsid w:val="00D37631"/>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90D1C"/>
    <w:rsid w:val="00DA0678"/>
    <w:rsid w:val="00DA3980"/>
    <w:rsid w:val="00DA484F"/>
    <w:rsid w:val="00DA5342"/>
    <w:rsid w:val="00DA5936"/>
    <w:rsid w:val="00DA6D86"/>
    <w:rsid w:val="00DB124B"/>
    <w:rsid w:val="00DB4770"/>
    <w:rsid w:val="00DB582E"/>
    <w:rsid w:val="00DC0859"/>
    <w:rsid w:val="00DD220C"/>
    <w:rsid w:val="00DD323D"/>
    <w:rsid w:val="00DD557B"/>
    <w:rsid w:val="00DD5AC6"/>
    <w:rsid w:val="00DE0140"/>
    <w:rsid w:val="00DE0802"/>
    <w:rsid w:val="00DE1303"/>
    <w:rsid w:val="00DE2DF2"/>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40EE8"/>
    <w:rsid w:val="00E4198B"/>
    <w:rsid w:val="00E47024"/>
    <w:rsid w:val="00E47ABE"/>
    <w:rsid w:val="00E53F37"/>
    <w:rsid w:val="00E5514A"/>
    <w:rsid w:val="00E7073B"/>
    <w:rsid w:val="00E714E0"/>
    <w:rsid w:val="00E737AF"/>
    <w:rsid w:val="00E91699"/>
    <w:rsid w:val="00E919B3"/>
    <w:rsid w:val="00EA09B2"/>
    <w:rsid w:val="00EA0FF8"/>
    <w:rsid w:val="00EA1046"/>
    <w:rsid w:val="00EA1D6E"/>
    <w:rsid w:val="00EA2C67"/>
    <w:rsid w:val="00EA43A2"/>
    <w:rsid w:val="00EB5164"/>
    <w:rsid w:val="00EB66A8"/>
    <w:rsid w:val="00EC18D7"/>
    <w:rsid w:val="00EC1F72"/>
    <w:rsid w:val="00ED253A"/>
    <w:rsid w:val="00ED38A8"/>
    <w:rsid w:val="00EE661F"/>
    <w:rsid w:val="00EE730A"/>
    <w:rsid w:val="00F05BD6"/>
    <w:rsid w:val="00F17EC6"/>
    <w:rsid w:val="00F219EC"/>
    <w:rsid w:val="00F21DAC"/>
    <w:rsid w:val="00F23990"/>
    <w:rsid w:val="00F32F44"/>
    <w:rsid w:val="00F333CF"/>
    <w:rsid w:val="00F33998"/>
    <w:rsid w:val="00F34A71"/>
    <w:rsid w:val="00F405B3"/>
    <w:rsid w:val="00F4382E"/>
    <w:rsid w:val="00F4720B"/>
    <w:rsid w:val="00F501EE"/>
    <w:rsid w:val="00F51A63"/>
    <w:rsid w:val="00F528ED"/>
    <w:rsid w:val="00F5329D"/>
    <w:rsid w:val="00F53F2C"/>
    <w:rsid w:val="00F56F18"/>
    <w:rsid w:val="00F62905"/>
    <w:rsid w:val="00F62A4C"/>
    <w:rsid w:val="00F63060"/>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link w:val="BodyText2Char"/>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 w:type="character" w:customStyle="1" w:styleId="BodyText2Char">
    <w:name w:val="Body Text 2 Char"/>
    <w:basedOn w:val="DefaultParagraphFont"/>
    <w:link w:val="BodyText2"/>
    <w:rsid w:val="0025496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link w:val="BodyText2Char"/>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 w:type="character" w:customStyle="1" w:styleId="BodyText2Char">
    <w:name w:val="Body Text 2 Char"/>
    <w:basedOn w:val="DefaultParagraphFont"/>
    <w:link w:val="BodyText2"/>
    <w:rsid w:val="002549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bandpammunition" TargetMode="External"/><Relationship Id="rId12" Type="http://schemas.openxmlformats.org/officeDocument/2006/relationships/image" Target="media/image1.jpeg"/><Relationship Id="rId13" Type="http://schemas.openxmlformats.org/officeDocument/2006/relationships/hyperlink" Target="http://www.full-throttlecommunication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chieri-pellagriusa.com" TargetMode="External"/><Relationship Id="rId10" Type="http://schemas.openxmlformats.org/officeDocument/2006/relationships/hyperlink" Target="http://www.baschieri-pellagri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2C7A-82DB-274F-9BAF-FDA22658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3305</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Stephanie Geske</cp:lastModifiedBy>
  <cp:revision>2</cp:revision>
  <cp:lastPrinted>2016-05-05T19:58:00Z</cp:lastPrinted>
  <dcterms:created xsi:type="dcterms:W3CDTF">2016-05-10T18:45:00Z</dcterms:created>
  <dcterms:modified xsi:type="dcterms:W3CDTF">2016-05-10T18:45:00Z</dcterms:modified>
</cp:coreProperties>
</file>